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60" w:rsidRPr="00AA0C39" w:rsidRDefault="00AB2C60" w:rsidP="00AB2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AA0C39">
        <w:rPr>
          <w:rFonts w:ascii="Times New Roman" w:hAnsi="Times New Roman"/>
          <w:b/>
          <w:sz w:val="24"/>
          <w:szCs w:val="24"/>
          <w:u w:val="single"/>
        </w:rPr>
        <w:t>20EE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Pr="00AA0C39"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AA0C39">
        <w:rPr>
          <w:rFonts w:ascii="Times New Roman" w:hAnsi="Times New Roman"/>
          <w:b/>
          <w:sz w:val="24"/>
          <w:szCs w:val="24"/>
          <w:u w:val="single"/>
        </w:rPr>
        <w:t xml:space="preserve"> – PULSE AND DIGITAL CIRCUITS</w:t>
      </w:r>
      <w:bookmarkEnd w:id="0"/>
    </w:p>
    <w:p w:rsidR="00AB2C60" w:rsidRDefault="00AB2C60" w:rsidP="00AB2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57"/>
        <w:gridCol w:w="3150"/>
        <w:gridCol w:w="1080"/>
      </w:tblGrid>
      <w:tr w:rsidR="00AB2C60" w:rsidRPr="00AA0C39" w:rsidTr="007F5EEC">
        <w:trPr>
          <w:trHeight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Course category: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Credits: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3</w:t>
            </w:r>
          </w:p>
        </w:tc>
      </w:tr>
      <w:tr w:rsidR="00AB2C60" w:rsidRPr="00AA0C39" w:rsidTr="007F5EE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Course Type: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Theory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Lecture - Tutorial - Practical: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3 - 0 - 0</w:t>
            </w:r>
          </w:p>
        </w:tc>
      </w:tr>
      <w:tr w:rsidR="00AB2C60" w:rsidRPr="00AA0C39" w:rsidTr="007F5EEC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Pre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requisite: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Knowledge in active &amp; passive components and mathematical representation of different waves.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Sessional  Evaluation :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External Evaluation: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Total Marks: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40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60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100</w:t>
            </w:r>
          </w:p>
        </w:tc>
      </w:tr>
    </w:tbl>
    <w:p w:rsidR="00AB2C60" w:rsidRDefault="00AB2C60" w:rsidP="00AB2C6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670"/>
        <w:gridCol w:w="7688"/>
      </w:tblGrid>
      <w:tr w:rsidR="00AB2C60" w:rsidRPr="00AA0C39" w:rsidTr="007F5EEC">
        <w:trPr>
          <w:trHeight w:val="373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Course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Objectives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before="240" w:after="12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-Roman" w:hAnsi="Times-Roman" w:cs="Times New Roman"/>
                <w:color w:val="000000"/>
                <w:sz w:val="24"/>
                <w:szCs w:val="24"/>
                <w:u w:color="000000"/>
              </w:rPr>
              <w:t>Students undergoing this course are expected to</w:t>
            </w:r>
            <w:r>
              <w:rPr>
                <w:rFonts w:ascii="Times-Roman" w:hAnsi="Times-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AA0C39">
              <w:rPr>
                <w:rFonts w:ascii="Times-Roman" w:hAnsi="Times-Roman" w:cs="Times New Roman"/>
                <w:color w:val="000000"/>
                <w:sz w:val="24"/>
                <w:szCs w:val="24"/>
                <w:u w:color="000000"/>
              </w:rPr>
              <w:t>understand:</w:t>
            </w:r>
          </w:p>
        </w:tc>
      </w:tr>
      <w:tr w:rsidR="00AB2C60" w:rsidRPr="00AA0C39" w:rsidTr="007F5EEC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 w:color="000000"/>
                <w:lang w:eastAsia="en-US"/>
              </w:rPr>
            </w:pP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AB2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Design of wave shaping circuits.</w:t>
            </w:r>
          </w:p>
          <w:p w:rsidR="00AB2C60" w:rsidRPr="00AA0C39" w:rsidRDefault="00AB2C60" w:rsidP="00AB2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Functioning of Switching Circuits.</w:t>
            </w:r>
          </w:p>
          <w:p w:rsidR="00AB2C60" w:rsidRPr="00AA0C39" w:rsidRDefault="00AB2C60" w:rsidP="00AB2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Concept of multi-vibrators.</w:t>
            </w:r>
          </w:p>
          <w:p w:rsidR="00AB2C60" w:rsidRPr="00AA0C39" w:rsidRDefault="00AB2C60" w:rsidP="00AB2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Principle and operation of time base generators.</w:t>
            </w:r>
          </w:p>
          <w:p w:rsidR="00AB2C60" w:rsidRPr="00AA0C39" w:rsidRDefault="00AB2C60" w:rsidP="00AB2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various Power Amplifiers and their operation</w:t>
            </w:r>
          </w:p>
          <w:p w:rsidR="00AB2C60" w:rsidRPr="00AA0C39" w:rsidRDefault="00AB2C60" w:rsidP="00AB2C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 New Roman"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LC tuned amplifiers.</w:t>
            </w:r>
          </w:p>
        </w:tc>
      </w:tr>
      <w:tr w:rsidR="00AB2C60" w:rsidRPr="00AA0C39" w:rsidTr="007F5EEC">
        <w:trPr>
          <w:trHeight w:val="255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Course Outcomes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before="12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Upon successful completion of the course, the students will be able to:</w:t>
            </w:r>
          </w:p>
        </w:tc>
      </w:tr>
      <w:tr w:rsidR="00AB2C60" w:rsidRPr="00AA0C39" w:rsidTr="007F5EEC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CO1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Design RC circuits for triggering</w:t>
            </w:r>
          </w:p>
        </w:tc>
      </w:tr>
      <w:tr w:rsidR="00AB2C60" w:rsidRPr="00AA0C39" w:rsidTr="007F5EEC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CO2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Understand Switching circuits (BJT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Inverter, NMOS, PMOS and CMOS switching circuits)</w:t>
            </w:r>
          </w:p>
        </w:tc>
      </w:tr>
      <w:tr w:rsidR="00AB2C60" w:rsidRPr="00AA0C39" w:rsidTr="007F5EEC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CO3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Design a </w:t>
            </w: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Multi-vibrator and Schmitt trigger</w:t>
            </w:r>
          </w:p>
        </w:tc>
      </w:tr>
      <w:tr w:rsidR="00AB2C60" w:rsidRPr="00AA0C39" w:rsidTr="007F5EE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CO4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Analyse Voltage/ Current Sweep Circuits</w:t>
            </w:r>
          </w:p>
        </w:tc>
      </w:tr>
      <w:tr w:rsidR="00AB2C60" w:rsidRPr="00AA0C39" w:rsidTr="007F5EEC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CO5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Categorize Power Amplifiers and understand the essence</w:t>
            </w:r>
          </w:p>
        </w:tc>
      </w:tr>
      <w:tr w:rsidR="00AB2C60" w:rsidRPr="00AA0C39" w:rsidTr="007F5EEC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CO6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  <w:t>Understand principle and operation of a Tuned amplifiers</w:t>
            </w:r>
          </w:p>
        </w:tc>
      </w:tr>
      <w:tr w:rsidR="00AB2C60" w:rsidRPr="00AA0C39" w:rsidTr="007F5EEC">
        <w:trPr>
          <w:trHeight w:val="179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Course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Content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DE7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UNIT-I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WAVE SHAPING CIRCUITS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: Types of waveforms, RC low pass and high pass circuits, rise time, tilt.</w:t>
            </w: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DE7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UNIT-II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REVIEW OF SWITCHING CIRCUITS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Diode as a </w:t>
            </w:r>
            <w:proofErr w:type="spellStart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switch</w:t>
            </w:r>
            <w:proofErr w:type="gramStart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,BJT</w:t>
            </w:r>
            <w:proofErr w:type="spellEnd"/>
            <w:proofErr w:type="gramEnd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as a switch and switching times, Diode clippers and clampers. </w:t>
            </w: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DE7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UNIT-III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MULTIVIBRATORS: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Analysis and Design of </w:t>
            </w:r>
            <w:proofErr w:type="spellStart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Bistable</w:t>
            </w:r>
            <w:proofErr w:type="spellEnd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, </w:t>
            </w:r>
            <w:proofErr w:type="spellStart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Monostable</w:t>
            </w:r>
            <w:proofErr w:type="spellEnd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, </w:t>
            </w:r>
            <w:proofErr w:type="spellStart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Astable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proofErr w:type="spellStart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Multivibrators</w:t>
            </w:r>
            <w:proofErr w:type="spellEnd"/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and Schmitt trigger using transistors, triggering methods.</w:t>
            </w: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DE7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UNIT-IV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TIME BASE GENERATORS: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RC sweep circuits, constant current Miller and Bootstrap time base generators using BJT’s and UJT relaxation oscillator.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DE7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UNIT-V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 xml:space="preserve">TUNED AMPLIFIERS: 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Introduction, Q-factor, small signal tuned amplifiers, effect of cascading single tuned amplifier on bandwidth and stagger-tuned amplifiers. </w:t>
            </w:r>
          </w:p>
          <w:p w:rsidR="00AB2C60" w:rsidRPr="00DE778D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DE77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UNIT-VI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 xml:space="preserve">POWER AMPLIFIERS: </w:t>
            </w:r>
            <w:r w:rsidRPr="00AA0C39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Classification of Power Amplifiers, Class-A, Transformer coupled Class-A, cross over distortion, Class-B push-pull amplifier, Distortions in amplifiers.</w:t>
            </w:r>
          </w:p>
        </w:tc>
      </w:tr>
      <w:tr w:rsidR="00AB2C60" w:rsidRPr="00AA0C39" w:rsidTr="007F5EEC">
        <w:trPr>
          <w:trHeight w:val="48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AB2C60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Text Books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&amp;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Reference Books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TEXT BOOKS:</w:t>
            </w:r>
          </w:p>
          <w:p w:rsidR="00AB2C60" w:rsidRPr="00AA0C39" w:rsidRDefault="00AB2C60" w:rsidP="00AB2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“Pulse &amp; Digital switching waveforms” by J. </w:t>
            </w:r>
            <w:proofErr w:type="spellStart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Milliman</w:t>
            </w:r>
            <w:proofErr w:type="spellEnd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&amp; H. </w:t>
            </w:r>
            <w:proofErr w:type="spellStart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McGraw-Hill, 3</w:t>
            </w:r>
            <w:r w:rsidRPr="00AA0C3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rd</w:t>
            </w:r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edition 2017.</w:t>
            </w:r>
          </w:p>
          <w:p w:rsidR="00AB2C60" w:rsidRPr="00AA0C39" w:rsidRDefault="00AB2C60" w:rsidP="00AB2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5"/>
              <w:contextualSpacing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Millman</w:t>
            </w:r>
            <w:proofErr w:type="spellEnd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Halkias</w:t>
            </w:r>
            <w:proofErr w:type="spellEnd"/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,”Integrated Electronics”, McGraw-Hill Co 2</w:t>
            </w:r>
            <w:r w:rsidRPr="00AA0C3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nd</w:t>
            </w:r>
            <w:r w:rsidRPr="00AA0C3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Ed, 2017.</w:t>
            </w:r>
          </w:p>
          <w:p w:rsidR="00AB2C60" w:rsidRPr="00AA0C39" w:rsidRDefault="00AB2C60" w:rsidP="007F5EEC">
            <w:pPr>
              <w:spacing w:after="0" w:line="240" w:lineRule="auto"/>
              <w:ind w:left="315"/>
              <w:rPr>
                <w:rFonts w:eastAsia="Calibri" w:cs="Times New Roman"/>
                <w:color w:val="000000"/>
                <w:sz w:val="20"/>
                <w:szCs w:val="20"/>
                <w:u w:color="000000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REFERENCE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 xml:space="preserve"> BOOK</w:t>
            </w:r>
            <w:r w:rsidRPr="00AA0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S:</w:t>
            </w:r>
          </w:p>
          <w:p w:rsidR="00AB2C60" w:rsidRPr="00AA0C39" w:rsidRDefault="00AB2C60" w:rsidP="00AB2C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Solid State Pulse Circuits, by David A. Bell, PHI.4th edition 2008.</w:t>
            </w:r>
          </w:p>
          <w:p w:rsidR="00AB2C60" w:rsidRPr="00AA0C39" w:rsidRDefault="00AB2C60" w:rsidP="00AB2C6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proofErr w:type="spellStart"/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Boylestad</w:t>
            </w:r>
            <w:proofErr w:type="spellEnd"/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, Louis </w:t>
            </w:r>
            <w:proofErr w:type="spellStart"/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Nashelsky</w:t>
            </w:r>
            <w:proofErr w:type="spellEnd"/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“Electronic devices and circuits” 11</w:t>
            </w: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vertAlign w:val="superscript"/>
                <w:lang w:eastAsia="en-US"/>
              </w:rPr>
              <w:t>th</w:t>
            </w: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ed., 2012 PH.</w:t>
            </w: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 w:color="000000"/>
              </w:rPr>
            </w:pPr>
          </w:p>
        </w:tc>
      </w:tr>
      <w:tr w:rsidR="00AB2C60" w:rsidRPr="00AA0C39" w:rsidTr="007F5EEC">
        <w:trPr>
          <w:trHeight w:val="93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:rsidR="00AB2C60" w:rsidRPr="00AA0C39" w:rsidRDefault="00AB2C60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AA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E-Resources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C60" w:rsidRPr="00AA0C39" w:rsidRDefault="00AB2C60" w:rsidP="00AB2C60">
            <w:pPr>
              <w:numPr>
                <w:ilvl w:val="0"/>
                <w:numId w:val="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http://nptel.ac.in/cources</w:t>
            </w:r>
          </w:p>
          <w:p w:rsidR="00AB2C60" w:rsidRPr="00AA0C39" w:rsidRDefault="00AB2C60" w:rsidP="00AB2C60">
            <w:pPr>
              <w:numPr>
                <w:ilvl w:val="0"/>
                <w:numId w:val="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A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https:// iete-elan.ac.in</w:t>
            </w:r>
          </w:p>
          <w:p w:rsidR="00AB2C60" w:rsidRPr="00AA0C39" w:rsidRDefault="00AB2C60" w:rsidP="00AB2C60">
            <w:pPr>
              <w:numPr>
                <w:ilvl w:val="0"/>
                <w:numId w:val="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Pr="00AA0C39">
                <w:rPr>
                  <w:rStyle w:val="Hyperlink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https://freevideolectures.com/university/iit</w:t>
              </w:r>
            </w:hyperlink>
          </w:p>
        </w:tc>
      </w:tr>
    </w:tbl>
    <w:p w:rsidR="00AB2C60" w:rsidRDefault="00AB2C60" w:rsidP="00AB2C60"/>
    <w:p w:rsidR="009E5666" w:rsidRDefault="00AB2C60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4F6"/>
    <w:multiLevelType w:val="hybridMultilevel"/>
    <w:tmpl w:val="DEB8E94C"/>
    <w:lvl w:ilvl="0" w:tplc="BB8EB4B8">
      <w:start w:val="1"/>
      <w:numFmt w:val="decimal"/>
      <w:lvlText w:val="%1."/>
      <w:lvlJc w:val="left"/>
      <w:pPr>
        <w:ind w:left="180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54A36"/>
    <w:multiLevelType w:val="hybridMultilevel"/>
    <w:tmpl w:val="768E9FC8"/>
    <w:lvl w:ilvl="0" w:tplc="629A04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00F86"/>
    <w:multiLevelType w:val="hybridMultilevel"/>
    <w:tmpl w:val="78E0A5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60"/>
    <w:rsid w:val="00314071"/>
    <w:rsid w:val="004C1F32"/>
    <w:rsid w:val="00692D59"/>
    <w:rsid w:val="00A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60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B2C60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AB2C60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AB2C6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60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B2C60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AB2C60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AB2C6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2022-12-23T04:39:00Z</dcterms:created>
  <dcterms:modified xsi:type="dcterms:W3CDTF">2022-12-23T04:39:00Z</dcterms:modified>
</cp:coreProperties>
</file>